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44FF9" w14:textId="77777777" w:rsidR="00C76512" w:rsidRDefault="00C76512" w:rsidP="00C76512">
      <w:pPr>
        <w:ind w:firstLineChars="400" w:firstLine="12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中国普惠金融典型案例（2</w:t>
      </w:r>
      <w:r>
        <w:rPr>
          <w:rFonts w:ascii="仿宋" w:eastAsia="仿宋" w:hAnsi="仿宋"/>
          <w:b/>
          <w:sz w:val="32"/>
          <w:szCs w:val="32"/>
        </w:rPr>
        <w:t>020</w:t>
      </w:r>
      <w:r>
        <w:rPr>
          <w:rFonts w:ascii="仿宋" w:eastAsia="仿宋" w:hAnsi="仿宋" w:hint="eastAsia"/>
          <w:b/>
          <w:sz w:val="32"/>
          <w:szCs w:val="32"/>
        </w:rPr>
        <w:t>）参评表</w:t>
      </w:r>
    </w:p>
    <w:p w14:paraId="70DCCF82" w14:textId="77777777" w:rsidR="00C76512" w:rsidRDefault="00C76512" w:rsidP="00C76512">
      <w:pPr>
        <w:jc w:val="right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（填表规范程度将影响最终评审结果）</w:t>
      </w:r>
    </w:p>
    <w:tbl>
      <w:tblPr>
        <w:tblW w:w="9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41"/>
        <w:gridCol w:w="2494"/>
        <w:gridCol w:w="1955"/>
        <w:gridCol w:w="29"/>
        <w:gridCol w:w="176"/>
        <w:gridCol w:w="2328"/>
      </w:tblGrid>
      <w:tr w:rsidR="00C76512" w14:paraId="3F192DFC" w14:textId="77777777" w:rsidTr="0097710F">
        <w:tc>
          <w:tcPr>
            <w:tcW w:w="1986" w:type="dxa"/>
          </w:tcPr>
          <w:p w14:paraId="62119613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2835" w:type="dxa"/>
            <w:gridSpan w:val="2"/>
          </w:tcPr>
          <w:p w14:paraId="57B74DD0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2E310885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单位类型</w:t>
            </w:r>
          </w:p>
        </w:tc>
        <w:tc>
          <w:tcPr>
            <w:tcW w:w="2533" w:type="dxa"/>
            <w:gridSpan w:val="3"/>
          </w:tcPr>
          <w:p w14:paraId="2A2095A2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6512" w14:paraId="0A3B057A" w14:textId="77777777" w:rsidTr="0097710F">
        <w:tc>
          <w:tcPr>
            <w:tcW w:w="1986" w:type="dxa"/>
          </w:tcPr>
          <w:p w14:paraId="4405F6FC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2"/>
          </w:tcPr>
          <w:p w14:paraId="33E1049A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55" w:type="dxa"/>
          </w:tcPr>
          <w:p w14:paraId="5A7A66BA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533" w:type="dxa"/>
            <w:gridSpan w:val="3"/>
          </w:tcPr>
          <w:p w14:paraId="24C3E528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6512" w14:paraId="79B1CED1" w14:textId="77777777" w:rsidTr="0097710F">
        <w:tc>
          <w:tcPr>
            <w:tcW w:w="1986" w:type="dxa"/>
          </w:tcPr>
          <w:p w14:paraId="154DD9E9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座机</w:t>
            </w:r>
          </w:p>
        </w:tc>
        <w:tc>
          <w:tcPr>
            <w:tcW w:w="2835" w:type="dxa"/>
            <w:gridSpan w:val="2"/>
          </w:tcPr>
          <w:p w14:paraId="66AD8926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14:paraId="2A7357EA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504" w:type="dxa"/>
            <w:gridSpan w:val="2"/>
          </w:tcPr>
          <w:p w14:paraId="26006F12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6512" w14:paraId="7D3F038D" w14:textId="77777777" w:rsidTr="0097710F">
        <w:tc>
          <w:tcPr>
            <w:tcW w:w="9309" w:type="dxa"/>
            <w:gridSpan w:val="7"/>
          </w:tcPr>
          <w:p w14:paraId="35581A7E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案例名称：</w:t>
            </w:r>
          </w:p>
          <w:p w14:paraId="0FFD2347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C76512" w14:paraId="26492657" w14:textId="77777777" w:rsidTr="009009EF">
        <w:trPr>
          <w:trHeight w:val="3777"/>
        </w:trPr>
        <w:tc>
          <w:tcPr>
            <w:tcW w:w="9309" w:type="dxa"/>
            <w:gridSpan w:val="7"/>
          </w:tcPr>
          <w:p w14:paraId="7578313B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参评类别：（  ）</w:t>
            </w:r>
          </w:p>
          <w:p w14:paraId="1F058BC3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（A）中国</w:t>
            </w:r>
            <w:r>
              <w:rPr>
                <w:rFonts w:ascii="仿宋" w:eastAsia="仿宋" w:hAnsi="仿宋"/>
                <w:sz w:val="32"/>
                <w:szCs w:val="32"/>
              </w:rPr>
              <w:t>普惠金融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助力抗击疫情案例</w:t>
            </w:r>
          </w:p>
          <w:p w14:paraId="32CF7DE6" w14:textId="43C7CAE4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B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）中国</w:t>
            </w:r>
            <w:r>
              <w:rPr>
                <w:rFonts w:ascii="仿宋" w:eastAsia="仿宋" w:hAnsi="仿宋"/>
                <w:sz w:val="32"/>
                <w:szCs w:val="32"/>
              </w:rPr>
              <w:t>普惠金融</w:t>
            </w:r>
            <w:r w:rsidR="007737F5">
              <w:rPr>
                <w:rFonts w:ascii="仿宋" w:eastAsia="仿宋" w:hAnsi="仿宋" w:hint="eastAsia"/>
                <w:sz w:val="32"/>
                <w:szCs w:val="32"/>
              </w:rPr>
              <w:t>助力脱</w:t>
            </w:r>
            <w:r w:rsidR="00A131E0">
              <w:rPr>
                <w:rFonts w:ascii="仿宋" w:eastAsia="仿宋" w:hAnsi="仿宋" w:hint="eastAsia"/>
                <w:sz w:val="32"/>
                <w:szCs w:val="32"/>
              </w:rPr>
              <w:t>贫攻坚</w:t>
            </w: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</w:p>
          <w:p w14:paraId="5D1DB406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C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）中国普惠金融产品创新案例</w:t>
            </w:r>
          </w:p>
          <w:p w14:paraId="5790315B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D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）中国</w:t>
            </w:r>
            <w:r>
              <w:rPr>
                <w:rFonts w:ascii="仿宋" w:eastAsia="仿宋" w:hAnsi="仿宋"/>
                <w:sz w:val="32"/>
                <w:szCs w:val="32"/>
              </w:rPr>
              <w:t>数字普惠金融案例</w:t>
            </w:r>
          </w:p>
          <w:p w14:paraId="51C24E78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E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）中国</w:t>
            </w:r>
            <w:r>
              <w:rPr>
                <w:rFonts w:ascii="仿宋" w:eastAsia="仿宋" w:hAnsi="仿宋"/>
                <w:sz w:val="32"/>
                <w:szCs w:val="32"/>
              </w:rPr>
              <w:t>普惠金融可持续发展案例</w:t>
            </w:r>
          </w:p>
        </w:tc>
      </w:tr>
      <w:tr w:rsidR="00C76512" w14:paraId="5FC17EFA" w14:textId="77777777" w:rsidTr="0097710F">
        <w:tc>
          <w:tcPr>
            <w:tcW w:w="9309" w:type="dxa"/>
            <w:gridSpan w:val="7"/>
          </w:tcPr>
          <w:p w14:paraId="5F509BCA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案例概述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（500字以内,请简要概括案例核心内容、应用范围、特色、创新点及成效等，背景不宜作为概述的主要内容）：</w:t>
            </w:r>
          </w:p>
          <w:p w14:paraId="32757976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6512" w14:paraId="0446E922" w14:textId="77777777" w:rsidTr="0097710F">
        <w:tc>
          <w:tcPr>
            <w:tcW w:w="9309" w:type="dxa"/>
            <w:gridSpan w:val="7"/>
          </w:tcPr>
          <w:p w14:paraId="1D31383B" w14:textId="77777777" w:rsidR="00C76512" w:rsidRDefault="00C76512" w:rsidP="0097710F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客户群体：</w:t>
            </w:r>
          </w:p>
        </w:tc>
      </w:tr>
      <w:tr w:rsidR="00C76512" w14:paraId="25E3CDE5" w14:textId="77777777" w:rsidTr="0097710F">
        <w:tc>
          <w:tcPr>
            <w:tcW w:w="9309" w:type="dxa"/>
            <w:gridSpan w:val="7"/>
          </w:tcPr>
          <w:p w14:paraId="2F6A6B95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案例详情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（1500字以内。内容应包括但不限于研发背景、产品介绍、具体做法、取得成效等，结合现实，重点突出案例特色及创新点）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14:paraId="20AE0FBE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09EB2FB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345218B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E24D3F2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6512" w14:paraId="4EC8141B" w14:textId="77777777" w:rsidTr="0097710F">
        <w:tc>
          <w:tcPr>
            <w:tcW w:w="9309" w:type="dxa"/>
            <w:gridSpan w:val="7"/>
          </w:tcPr>
          <w:p w14:paraId="2F5EA202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lastRenderedPageBreak/>
              <w:t>*</w:t>
            </w:r>
            <w:r>
              <w:rPr>
                <w:rFonts w:ascii="仿宋" w:eastAsia="仿宋" w:hAnsi="仿宋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如为信贷产品，请填写该产品以下相关数据：</w:t>
            </w:r>
          </w:p>
          <w:p w14:paraId="5C79FC12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color w:val="C0000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A）型案例仅针对新冠疫情期间的案例，重点强调运用金融科技等手段的金融产品和服务创新，相关数据截止时间可根据具体情况自行决定。（B）、（C）、（D）、（E）型案例相关数据截止时间不早于2019年12月底。</w:t>
            </w:r>
          </w:p>
        </w:tc>
      </w:tr>
      <w:tr w:rsidR="00C76512" w14:paraId="52ADBD02" w14:textId="77777777" w:rsidTr="0097710F">
        <w:trPr>
          <w:trHeight w:val="145"/>
        </w:trPr>
        <w:tc>
          <w:tcPr>
            <w:tcW w:w="2327" w:type="dxa"/>
            <w:gridSpan w:val="2"/>
            <w:vAlign w:val="center"/>
          </w:tcPr>
          <w:p w14:paraId="6CB83A47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贷款余额</w:t>
            </w:r>
          </w:p>
        </w:tc>
        <w:tc>
          <w:tcPr>
            <w:tcW w:w="2494" w:type="dxa"/>
            <w:vAlign w:val="center"/>
          </w:tcPr>
          <w:p w14:paraId="72A0BA43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累计贷款户数</w:t>
            </w:r>
          </w:p>
        </w:tc>
        <w:tc>
          <w:tcPr>
            <w:tcW w:w="2160" w:type="dxa"/>
            <w:gridSpan w:val="3"/>
            <w:vAlign w:val="center"/>
          </w:tcPr>
          <w:p w14:paraId="1B16A1F1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平均贷款利率</w:t>
            </w:r>
          </w:p>
        </w:tc>
        <w:tc>
          <w:tcPr>
            <w:tcW w:w="2328" w:type="dxa"/>
            <w:vAlign w:val="center"/>
          </w:tcPr>
          <w:p w14:paraId="4E4F48EE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平均贷款期限</w:t>
            </w:r>
          </w:p>
        </w:tc>
      </w:tr>
      <w:tr w:rsidR="00C76512" w14:paraId="2D174C6D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6E38DACD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162EEBF4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11E9E53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14:paraId="2EAC8FD9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  <w:tr w:rsidR="00C76512" w14:paraId="0D24FFAF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71DBCE35" w14:textId="77777777" w:rsidR="00C76512" w:rsidRDefault="00C76512" w:rsidP="0097710F">
            <w:pPr>
              <w:spacing w:line="320" w:lineRule="exact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最高单笔贷款额</w:t>
            </w:r>
          </w:p>
        </w:tc>
        <w:tc>
          <w:tcPr>
            <w:tcW w:w="2494" w:type="dxa"/>
            <w:vAlign w:val="center"/>
          </w:tcPr>
          <w:p w14:paraId="1882B494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最低单笔贷款额</w:t>
            </w:r>
          </w:p>
        </w:tc>
        <w:tc>
          <w:tcPr>
            <w:tcW w:w="2160" w:type="dxa"/>
            <w:gridSpan w:val="3"/>
            <w:vAlign w:val="center"/>
          </w:tcPr>
          <w:p w14:paraId="695645D7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平均贷款额度</w:t>
            </w:r>
          </w:p>
        </w:tc>
        <w:tc>
          <w:tcPr>
            <w:tcW w:w="2328" w:type="dxa"/>
            <w:vAlign w:val="center"/>
          </w:tcPr>
          <w:p w14:paraId="2DC22C29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平均不良贷款率（选填）</w:t>
            </w:r>
          </w:p>
        </w:tc>
      </w:tr>
      <w:tr w:rsidR="00C76512" w14:paraId="02DF64E1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5F71876E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21658345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E69AEA7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14:paraId="475E2C89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  <w:tr w:rsidR="00C76512" w14:paraId="1D2A6A52" w14:textId="77777777" w:rsidTr="0097710F">
        <w:trPr>
          <w:trHeight w:val="142"/>
        </w:trPr>
        <w:tc>
          <w:tcPr>
            <w:tcW w:w="9309" w:type="dxa"/>
            <w:gridSpan w:val="7"/>
          </w:tcPr>
          <w:p w14:paraId="4F2DCECC" w14:textId="77777777" w:rsidR="00C76512" w:rsidRDefault="00C76512" w:rsidP="0097710F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如为保险产品，请填写该产品以下相关数据：</w:t>
            </w:r>
          </w:p>
          <w:p w14:paraId="2B6357C2" w14:textId="77777777" w:rsidR="00C76512" w:rsidRDefault="00C76512" w:rsidP="0097710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color w:val="C0000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A）型案例仅针对新冠疫情期间的案例，重点强调运用金融科技等手段的金融产品和服务创新，相关数据截止时间可根据具体情况自行决定。（B）、（C）、（D）、（E）型案例相关数据截止时间不早于2019年12月底。</w:t>
            </w:r>
          </w:p>
        </w:tc>
      </w:tr>
      <w:tr w:rsidR="00C76512" w14:paraId="0D2145EE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7F3D9225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保费规模（万元）</w:t>
            </w:r>
          </w:p>
        </w:tc>
        <w:tc>
          <w:tcPr>
            <w:tcW w:w="2494" w:type="dxa"/>
            <w:vAlign w:val="center"/>
          </w:tcPr>
          <w:p w14:paraId="781C84C8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保障额度（万元）</w:t>
            </w:r>
          </w:p>
        </w:tc>
        <w:tc>
          <w:tcPr>
            <w:tcW w:w="2160" w:type="dxa"/>
            <w:gridSpan w:val="3"/>
            <w:vAlign w:val="center"/>
          </w:tcPr>
          <w:p w14:paraId="791EE9DC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参保人（户）数</w:t>
            </w:r>
          </w:p>
        </w:tc>
        <w:tc>
          <w:tcPr>
            <w:tcW w:w="2328" w:type="dxa"/>
            <w:vAlign w:val="center"/>
          </w:tcPr>
          <w:p w14:paraId="31FE8AD8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理赔总金额（万元）</w:t>
            </w:r>
          </w:p>
        </w:tc>
      </w:tr>
      <w:tr w:rsidR="00C76512" w14:paraId="07997D98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50847D8C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05D145A5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8697FFE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14:paraId="125FFDD5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C76512" w14:paraId="7F2213EF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2673DFF3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理赔案件数量（件）</w:t>
            </w:r>
          </w:p>
        </w:tc>
        <w:tc>
          <w:tcPr>
            <w:tcW w:w="2494" w:type="dxa"/>
            <w:vAlign w:val="center"/>
          </w:tcPr>
          <w:p w14:paraId="46633BCD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资金运用规模（万元）（仅针对投资活动）</w:t>
            </w:r>
          </w:p>
        </w:tc>
        <w:tc>
          <w:tcPr>
            <w:tcW w:w="4488" w:type="dxa"/>
            <w:gridSpan w:val="4"/>
            <w:vAlign w:val="center"/>
          </w:tcPr>
          <w:p w14:paraId="67FA0F19" w14:textId="77777777" w:rsidR="00C76512" w:rsidRDefault="00C76512" w:rsidP="0097710F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产品服务期限</w:t>
            </w:r>
          </w:p>
        </w:tc>
      </w:tr>
      <w:tr w:rsidR="00C76512" w14:paraId="5D1495AE" w14:textId="77777777" w:rsidTr="0097710F">
        <w:trPr>
          <w:trHeight w:val="142"/>
        </w:trPr>
        <w:tc>
          <w:tcPr>
            <w:tcW w:w="2327" w:type="dxa"/>
            <w:gridSpan w:val="2"/>
            <w:vAlign w:val="center"/>
          </w:tcPr>
          <w:p w14:paraId="5963C091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2DF678B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F943CC7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  <w:tc>
          <w:tcPr>
            <w:tcW w:w="2328" w:type="dxa"/>
            <w:vAlign w:val="center"/>
          </w:tcPr>
          <w:p w14:paraId="64EC6CBE" w14:textId="77777777" w:rsidR="00C76512" w:rsidRDefault="00C76512" w:rsidP="0097710F">
            <w:pPr>
              <w:rPr>
                <w:rFonts w:ascii="仿宋" w:eastAsia="仿宋" w:hAnsi="仿宋"/>
                <w:color w:val="FF0000"/>
                <w:sz w:val="32"/>
                <w:szCs w:val="32"/>
              </w:rPr>
            </w:pPr>
          </w:p>
        </w:tc>
      </w:tr>
      <w:tr w:rsidR="00C76512" w14:paraId="335C8572" w14:textId="77777777" w:rsidTr="0083472F">
        <w:trPr>
          <w:trHeight w:val="1257"/>
        </w:trPr>
        <w:tc>
          <w:tcPr>
            <w:tcW w:w="9309" w:type="dxa"/>
            <w:gridSpan w:val="7"/>
            <w:vAlign w:val="center"/>
          </w:tcPr>
          <w:p w14:paraId="79BF1A2F" w14:textId="77777777" w:rsidR="00C76512" w:rsidRDefault="00C76512" w:rsidP="0097710F">
            <w:pPr>
              <w:widowControl/>
              <w:spacing w:line="400" w:lineRule="exact"/>
              <w:ind w:left="2240" w:hangingChars="700" w:hanging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申报单位承诺：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保证上述内容真实、数据准确，如有虚报，取消评选资格。</w:t>
            </w:r>
          </w:p>
        </w:tc>
      </w:tr>
      <w:tr w:rsidR="00C76512" w14:paraId="40E46AB4" w14:textId="77777777" w:rsidTr="0097710F">
        <w:trPr>
          <w:trHeight w:val="810"/>
        </w:trPr>
        <w:tc>
          <w:tcPr>
            <w:tcW w:w="9309" w:type="dxa"/>
            <w:gridSpan w:val="7"/>
            <w:vAlign w:val="center"/>
          </w:tcPr>
          <w:p w14:paraId="7F78305D" w14:textId="77777777" w:rsidR="00C76512" w:rsidRDefault="00C76512" w:rsidP="0097710F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申报单位（或业务主管部门）负责人签字：</w:t>
            </w:r>
          </w:p>
        </w:tc>
      </w:tr>
      <w:tr w:rsidR="00C76512" w14:paraId="209DAC97" w14:textId="77777777" w:rsidTr="0097710F">
        <w:tc>
          <w:tcPr>
            <w:tcW w:w="9309" w:type="dxa"/>
            <w:gridSpan w:val="7"/>
          </w:tcPr>
          <w:p w14:paraId="15DE4C3E" w14:textId="77777777" w:rsidR="00C76512" w:rsidRDefault="00C76512" w:rsidP="0097710F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申报单位（或业务主管部门）盖章</w:t>
            </w:r>
          </w:p>
          <w:p w14:paraId="0C1F99A1" w14:textId="77777777" w:rsidR="00C76512" w:rsidRDefault="00C76512" w:rsidP="0097710F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  <w:p w14:paraId="33556452" w14:textId="77777777" w:rsidR="00C76512" w:rsidRDefault="00C76512" w:rsidP="0097710F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</w:p>
          <w:p w14:paraId="6DF6656B" w14:textId="77777777" w:rsidR="00C76512" w:rsidRDefault="00C76512" w:rsidP="0097710F">
            <w:pPr>
              <w:widowControl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申报日期：    年   月   日</w:t>
            </w:r>
          </w:p>
        </w:tc>
      </w:tr>
    </w:tbl>
    <w:p w14:paraId="5BF2D3ED" w14:textId="77777777" w:rsidR="00C76512" w:rsidRDefault="00C76512" w:rsidP="00C76512">
      <w:pPr>
        <w:rPr>
          <w:rFonts w:ascii="仿宋" w:eastAsia="仿宋" w:hAnsi="仿宋"/>
          <w:sz w:val="24"/>
          <w:szCs w:val="24"/>
        </w:rPr>
      </w:pPr>
    </w:p>
    <w:p w14:paraId="0DB91859" w14:textId="77777777" w:rsidR="00C76512" w:rsidRDefault="00C76512" w:rsidP="00C76512">
      <w:pPr>
        <w:rPr>
          <w:rFonts w:ascii="仿宋" w:eastAsia="仿宋" w:hAnsi="仿宋"/>
          <w:sz w:val="24"/>
          <w:szCs w:val="24"/>
        </w:rPr>
      </w:pPr>
    </w:p>
    <w:p w14:paraId="10E7BB5E" w14:textId="77777777" w:rsidR="00C76512" w:rsidRPr="00C76512" w:rsidRDefault="00C76512" w:rsidP="00C76512">
      <w:pPr>
        <w:rPr>
          <w:rFonts w:ascii="仿宋" w:eastAsia="仿宋" w:hAnsi="仿宋"/>
          <w:color w:val="FF0000"/>
          <w:sz w:val="24"/>
          <w:szCs w:val="24"/>
        </w:rPr>
      </w:pPr>
      <w:r w:rsidRPr="00C76512">
        <w:rPr>
          <w:rFonts w:ascii="仿宋" w:eastAsia="仿宋" w:hAnsi="仿宋" w:hint="eastAsia"/>
          <w:color w:val="FF0000"/>
          <w:sz w:val="24"/>
          <w:szCs w:val="24"/>
        </w:rPr>
        <w:t>注；</w:t>
      </w:r>
      <w:r w:rsidR="00305EBA">
        <w:rPr>
          <w:rFonts w:ascii="仿宋" w:eastAsia="仿宋" w:hAnsi="仿宋" w:hint="eastAsia"/>
          <w:color w:val="FF0000"/>
          <w:sz w:val="24"/>
          <w:szCs w:val="24"/>
        </w:rPr>
        <w:t>1、</w:t>
      </w:r>
      <w:r w:rsidRPr="00C76512">
        <w:rPr>
          <w:rFonts w:ascii="仿宋" w:eastAsia="仿宋" w:hAnsi="仿宋" w:hint="eastAsia"/>
          <w:color w:val="FF0000"/>
          <w:sz w:val="24"/>
          <w:szCs w:val="24"/>
        </w:rPr>
        <w:t>扫描</w:t>
      </w:r>
      <w:r>
        <w:rPr>
          <w:rFonts w:ascii="仿宋" w:eastAsia="仿宋" w:hAnsi="仿宋" w:hint="eastAsia"/>
          <w:color w:val="FF0000"/>
          <w:sz w:val="24"/>
          <w:szCs w:val="24"/>
        </w:rPr>
        <w:t>下</w:t>
      </w:r>
      <w:r w:rsidRPr="00C76512">
        <w:rPr>
          <w:rFonts w:ascii="仿宋" w:eastAsia="仿宋" w:hAnsi="仿宋" w:hint="eastAsia"/>
          <w:color w:val="FF0000"/>
          <w:sz w:val="24"/>
          <w:szCs w:val="24"/>
        </w:rPr>
        <w:t>图二维码，关注微信公众号自动回复案例上传地址或在公众号文本框输入“ 案例报名” ，获取地址，进行在线投递。</w:t>
      </w:r>
    </w:p>
    <w:p w14:paraId="250BBEFF" w14:textId="77777777" w:rsidR="00AB51F2" w:rsidRDefault="00C76512" w:rsidP="00C76512">
      <w:pPr>
        <w:jc w:val="center"/>
      </w:pPr>
      <w:r>
        <w:rPr>
          <w:noProof/>
        </w:rPr>
        <w:drawing>
          <wp:inline distT="0" distB="0" distL="0" distR="0" wp14:anchorId="7BDB77F5" wp14:editId="2D95EBB0">
            <wp:extent cx="2406316" cy="2406316"/>
            <wp:effectExtent l="0" t="0" r="0" b="0"/>
            <wp:docPr id="1" name="图片 1" descr="图片包含 游戏, 文字, 室内, 黑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点金工作室二维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31" cy="24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AF8CE" w14:textId="6DE86922" w:rsidR="00305EBA" w:rsidRPr="00305EBA" w:rsidRDefault="00305EBA" w:rsidP="00305EBA">
      <w:pPr>
        <w:rPr>
          <w:rFonts w:ascii="仿宋" w:eastAsia="仿宋" w:hAnsi="仿宋"/>
          <w:color w:val="FF0000"/>
          <w:sz w:val="24"/>
          <w:szCs w:val="24"/>
        </w:rPr>
      </w:pPr>
      <w:r w:rsidRPr="00305EBA">
        <w:rPr>
          <w:rFonts w:hint="eastAsia"/>
          <w:color w:val="FF0000"/>
        </w:rPr>
        <w:t>2</w:t>
      </w:r>
      <w:r w:rsidRPr="00305EBA">
        <w:rPr>
          <w:rFonts w:hint="eastAsia"/>
          <w:color w:val="FF0000"/>
        </w:rPr>
        <w:t>、</w:t>
      </w:r>
      <w:r w:rsidRPr="00305EBA">
        <w:rPr>
          <w:rFonts w:ascii="仿宋" w:eastAsia="仿宋" w:hAnsi="仿宋" w:hint="eastAsia"/>
          <w:color w:val="FF0000"/>
          <w:sz w:val="24"/>
          <w:szCs w:val="24"/>
        </w:rPr>
        <w:t>咨询电话0</w:t>
      </w:r>
      <w:r w:rsidR="004F5518">
        <w:rPr>
          <w:rFonts w:ascii="仿宋" w:eastAsia="仿宋" w:hAnsi="仿宋"/>
          <w:color w:val="FF0000"/>
          <w:sz w:val="24"/>
          <w:szCs w:val="24"/>
        </w:rPr>
        <w:t>10-653</w:t>
      </w:r>
      <w:r w:rsidRPr="00305EBA">
        <w:rPr>
          <w:rFonts w:ascii="仿宋" w:eastAsia="仿宋" w:hAnsi="仿宋"/>
          <w:color w:val="FF0000"/>
          <w:sz w:val="24"/>
          <w:szCs w:val="24"/>
        </w:rPr>
        <w:t xml:space="preserve">67464 </w:t>
      </w:r>
      <w:r>
        <w:rPr>
          <w:rFonts w:ascii="仿宋" w:eastAsia="仿宋" w:hAnsi="仿宋"/>
          <w:color w:val="FF0000"/>
          <w:sz w:val="24"/>
          <w:szCs w:val="24"/>
        </w:rPr>
        <w:t>/</w:t>
      </w:r>
      <w:r w:rsidRPr="00305EBA">
        <w:rPr>
          <w:rFonts w:ascii="仿宋" w:eastAsia="仿宋" w:hAnsi="仿宋"/>
          <w:color w:val="FF0000"/>
          <w:sz w:val="24"/>
          <w:szCs w:val="24"/>
        </w:rPr>
        <w:t>010-65367470</w:t>
      </w:r>
    </w:p>
    <w:p w14:paraId="1017CB35" w14:textId="77777777" w:rsidR="00305EBA" w:rsidRDefault="00305EBA" w:rsidP="00305EBA">
      <w:pPr>
        <w:jc w:val="left"/>
      </w:pPr>
      <w:bookmarkStart w:id="0" w:name="_GoBack"/>
      <w:bookmarkEnd w:id="0"/>
    </w:p>
    <w:sectPr w:rsidR="00305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21E75" w14:textId="77777777" w:rsidR="00FC7A85" w:rsidRDefault="00FC7A85">
      <w:r>
        <w:separator/>
      </w:r>
    </w:p>
  </w:endnote>
  <w:endnote w:type="continuationSeparator" w:id="0">
    <w:p w14:paraId="5689D179" w14:textId="77777777" w:rsidR="00FC7A85" w:rsidRDefault="00FC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74FC334" w14:textId="77777777" w:rsidR="008A4C31" w:rsidRDefault="00FC7A85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72D654" w14:textId="77777777" w:rsidR="004F7302" w:rsidRDefault="00FC7A85">
    <w:pPr>
      <w:pStyle w:val="a4"/>
    </w:pPr>
    <w:r>
      <w:rPr>
        <w:noProof/>
      </w:rPr>
      <w:pict w14:anchorId="2BDA21B5"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2049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" filled="f" stroked="f">
          <o:lock v:ext="edit" aspectratio="t" verticies="t" text="t" shapetype="t"/>
          <v:textbox style="mso-fit-shape-to-text:t" inset="0,0,0,0">
            <w:txbxContent>
              <w:p w14:paraId="6A4BEB80" w14:textId="77777777" w:rsidR="004F7302" w:rsidRDefault="00A85BB9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4F5518">
                  <w:rPr>
                    <w:noProof/>
                    <w:sz w:val="18"/>
                  </w:rPr>
                  <w:t>3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35F64A6" w14:textId="77777777" w:rsidR="008A4C31" w:rsidRDefault="00FC7A8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DA21" w14:textId="77777777" w:rsidR="00FC7A85" w:rsidRDefault="00FC7A85">
      <w:r>
        <w:separator/>
      </w:r>
    </w:p>
  </w:footnote>
  <w:footnote w:type="continuationSeparator" w:id="0">
    <w:p w14:paraId="20E19FC3" w14:textId="77777777" w:rsidR="00FC7A85" w:rsidRDefault="00FC7A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35CBA0" w14:textId="77777777" w:rsidR="008A4C31" w:rsidRDefault="00FC7A85">
    <w:pPr>
      <w:pStyle w:val="a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77EBEE" w14:textId="77777777" w:rsidR="008A4C31" w:rsidRDefault="00FC7A85">
    <w:pPr>
      <w:pStyle w:val="a6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6FB236E" w14:textId="77777777" w:rsidR="008A4C31" w:rsidRDefault="00FC7A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2"/>
    <w:rsid w:val="00305EBA"/>
    <w:rsid w:val="00387404"/>
    <w:rsid w:val="004F5518"/>
    <w:rsid w:val="00565A87"/>
    <w:rsid w:val="00646ABC"/>
    <w:rsid w:val="00707626"/>
    <w:rsid w:val="007737F5"/>
    <w:rsid w:val="00824BFB"/>
    <w:rsid w:val="0083472F"/>
    <w:rsid w:val="009009EF"/>
    <w:rsid w:val="0094415F"/>
    <w:rsid w:val="009B68D7"/>
    <w:rsid w:val="00A131E0"/>
    <w:rsid w:val="00A85BB9"/>
    <w:rsid w:val="00C37DE7"/>
    <w:rsid w:val="00C76512"/>
    <w:rsid w:val="00E03190"/>
    <w:rsid w:val="00E62338"/>
    <w:rsid w:val="00EB5C14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96260E"/>
  <w15:chartTrackingRefBased/>
  <w15:docId w15:val="{EEB45FD1-16C6-D448-98F5-8189081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76512"/>
    <w:pPr>
      <w:widowControl w:val="0"/>
      <w:jc w:val="both"/>
    </w:pPr>
    <w:rPr>
      <w:rFonts w:ascii="Calibri" w:eastAsia="DengXian" w:hAnsi="Calibri" w:cs="黑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字符"/>
    <w:link w:val="a4"/>
    <w:rsid w:val="00C76512"/>
    <w:rPr>
      <w:rFonts w:ascii="Calibri" w:hAnsi="Calibri" w:cs="黑体"/>
      <w:sz w:val="18"/>
      <w:szCs w:val="18"/>
    </w:rPr>
  </w:style>
  <w:style w:type="character" w:customStyle="1" w:styleId="a5">
    <w:name w:val="页眉字符"/>
    <w:link w:val="a6"/>
    <w:rsid w:val="00C76512"/>
    <w:rPr>
      <w:rFonts w:ascii="Calibri" w:hAnsi="Calibri" w:cs="黑体"/>
      <w:sz w:val="18"/>
      <w:szCs w:val="18"/>
    </w:rPr>
  </w:style>
  <w:style w:type="paragraph" w:styleId="a6">
    <w:name w:val="header"/>
    <w:basedOn w:val="a"/>
    <w:link w:val="a5"/>
    <w:rsid w:val="00C76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76512"/>
    <w:rPr>
      <w:rFonts w:ascii="Calibri" w:eastAsia="DengXian" w:hAnsi="Calibri" w:cs="黑体"/>
      <w:sz w:val="18"/>
      <w:szCs w:val="18"/>
    </w:rPr>
  </w:style>
  <w:style w:type="paragraph" w:styleId="a4">
    <w:name w:val="footer"/>
    <w:basedOn w:val="a"/>
    <w:link w:val="a3"/>
    <w:rsid w:val="00C7651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C76512"/>
    <w:rPr>
      <w:rFonts w:ascii="Calibri" w:eastAsia="DengXian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y452</cp:lastModifiedBy>
  <cp:revision>10</cp:revision>
  <dcterms:created xsi:type="dcterms:W3CDTF">2020-04-24T02:58:00Z</dcterms:created>
  <dcterms:modified xsi:type="dcterms:W3CDTF">2020-05-21T06:28:00Z</dcterms:modified>
</cp:coreProperties>
</file>